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培训缴费平台使用说明</w:t>
      </w:r>
    </w:p>
    <w:p>
      <w:pPr>
        <w:jc w:val="center"/>
        <w:rPr>
          <w:sz w:val="52"/>
          <w:szCs w:val="52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参加培训人员注册登录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1.登录缴费平台：电脑端：</w:t>
      </w:r>
      <w:r>
        <w:fldChar w:fldCharType="begin"/>
      </w:r>
      <w:r>
        <w:instrText xml:space="preserve"> HYPERLINK "https://cwpay.zjweu.edu.cn" </w:instrText>
      </w:r>
      <w:r>
        <w:fldChar w:fldCharType="separate"/>
      </w:r>
      <w:r>
        <w:rPr>
          <w:rStyle w:val="8"/>
          <w:sz w:val="28"/>
          <w:szCs w:val="28"/>
        </w:rPr>
        <w:t>https://cwpay.zjweu.edu.cn</w:t>
      </w:r>
      <w:r>
        <w:rPr>
          <w:rStyle w:val="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，（浏览器建议：edge、360极速、谷歌），或手机微信端扫下面二维码：</w:t>
      </w:r>
    </w:p>
    <w:p>
      <w:pPr>
        <w:pStyle w:val="9"/>
        <w:ind w:left="360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958975" cy="1958975"/>
            <wp:effectExtent l="0" t="0" r="3175" b="3175"/>
            <wp:docPr id="5" name="图片 5" descr="a8602decab3656014086f08973bf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602decab3656014086f08973bf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9"/>
        <w:ind w:left="360" w:firstLine="0" w:firstLineChars="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2.选择“外”，填写正确的注册信息，*</w:t>
      </w:r>
      <w:r>
        <w:rPr>
          <w:rFonts w:hint="eastAsia"/>
          <w:b/>
          <w:color w:val="FF0000"/>
          <w:sz w:val="28"/>
          <w:szCs w:val="28"/>
        </w:rPr>
        <w:t>账号填写身份证号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验证码英文字母需要大写</w:t>
      </w:r>
    </w:p>
    <w:p>
      <w:pPr>
        <w:pStyle w:val="9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62250" cy="308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0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（若登录界面无法显示验证码，请更换至建议的浏览器） 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开票信息维护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登录进入“个人中心”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99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点击“管理抬头”，添加新的开票抬头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085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注意：发票类型、发票抬头和纳税人识别号必须准确</w:t>
      </w:r>
      <w:r>
        <w:rPr>
          <w:rFonts w:hint="eastAsia"/>
          <w:sz w:val="28"/>
          <w:szCs w:val="28"/>
        </w:rPr>
        <w:t>）。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按照缴费项目缴费</w:t>
      </w:r>
    </w:p>
    <w:p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进入首页，选择相应地缴费项目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2024年度全省农村水电站岗位培训班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在缴费期间</w:t>
      </w:r>
      <w:r>
        <w:rPr>
          <w:rFonts w:hint="eastAsia"/>
          <w:sz w:val="28"/>
          <w:szCs w:val="28"/>
        </w:rPr>
        <w:t>里进行缴费。</w:t>
      </w:r>
    </w:p>
    <w:p>
      <w:pPr>
        <w:pStyle w:val="9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577080" cy="3114675"/>
            <wp:effectExtent l="0" t="0" r="13970" b="9525"/>
            <wp:docPr id="9" name="图片 9" descr="42d63735cb48ca9f2696666e0f32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2d63735cb48ca9f2696666e0f32c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票据获取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进入平台的发票管理模块，自行下载或打印票据。（注：须开票员开具发票后才能在发票管理模块查询到发票）</w:t>
      </w:r>
    </w:p>
    <w:p>
      <w:pPr>
        <w:pStyle w:val="9"/>
        <w:ind w:left="360" w:firstLine="0" w:firstLineChars="0"/>
      </w:pPr>
      <w:r>
        <w:drawing>
          <wp:inline distT="0" distB="0" distL="0" distR="0">
            <wp:extent cx="5274310" cy="20313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*通过缴费平台缴费的，一律开具浙江增值税电子普通发票。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36F30"/>
    <w:multiLevelType w:val="multilevel"/>
    <w:tmpl w:val="34136F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OWU2OTNlNDlhYjkxNzNhMGNiZTMzMjdjODc2OWYifQ=="/>
  </w:docVars>
  <w:rsids>
    <w:rsidRoot w:val="00E62004"/>
    <w:rsid w:val="0022126B"/>
    <w:rsid w:val="00256CBF"/>
    <w:rsid w:val="002721E4"/>
    <w:rsid w:val="004A14D8"/>
    <w:rsid w:val="004F17CE"/>
    <w:rsid w:val="00697F67"/>
    <w:rsid w:val="00803126"/>
    <w:rsid w:val="00843C2A"/>
    <w:rsid w:val="009A1A92"/>
    <w:rsid w:val="00A10F42"/>
    <w:rsid w:val="00A2531B"/>
    <w:rsid w:val="00B72779"/>
    <w:rsid w:val="00C85AAC"/>
    <w:rsid w:val="00DE1409"/>
    <w:rsid w:val="00E62004"/>
    <w:rsid w:val="00EA7262"/>
    <w:rsid w:val="00EB4800"/>
    <w:rsid w:val="00FC56AE"/>
    <w:rsid w:val="21B47429"/>
    <w:rsid w:val="2AD86226"/>
    <w:rsid w:val="42057288"/>
    <w:rsid w:val="573153BF"/>
    <w:rsid w:val="782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bmp"/><Relationship Id="rId8" Type="http://schemas.openxmlformats.org/officeDocument/2006/relationships/image" Target="media/image5.jpeg"/><Relationship Id="rId7" Type="http://schemas.openxmlformats.org/officeDocument/2006/relationships/image" Target="media/image4.bmp"/><Relationship Id="rId6" Type="http://schemas.openxmlformats.org/officeDocument/2006/relationships/image" Target="media/image3.png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</Words>
  <Characters>350</Characters>
  <Lines>2</Lines>
  <Paragraphs>1</Paragraphs>
  <TotalTime>13</TotalTime>
  <ScaleCrop>false</ScaleCrop>
  <LinksUpToDate>false</LinksUpToDate>
  <CharactersWithSpaces>410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2023-10-18T14:42:00Z</dcterms:created>
  <dc:creator>Administrator</dc:creator>
  <cp:lastModifiedBy>蔡秉峰</cp:lastModifiedBy>
  <dcterms:modified xsi:type="dcterms:W3CDTF">2024-05-07T06:42:03Z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6B36B45FAA31430CAD9CA057E1CF64C9_13</vt:lpwstr>
  </property>
</Properties>
</file>